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03B" w:rsidRPr="00F7728A" w:rsidRDefault="000E303B" w:rsidP="000E303B">
      <w:pPr>
        <w:jc w:val="both"/>
        <w:rPr>
          <w:rFonts w:ascii="Times New Roman" w:hAnsi="Times New Roman" w:cs="Times New Roman"/>
          <w:b/>
          <w:sz w:val="28"/>
          <w:szCs w:val="28"/>
        </w:rPr>
      </w:pPr>
      <w:r w:rsidRPr="00F7728A">
        <w:rPr>
          <w:rFonts w:ascii="Times New Roman" w:hAnsi="Times New Roman" w:cs="Times New Roman"/>
          <w:b/>
          <w:sz w:val="28"/>
          <w:szCs w:val="28"/>
        </w:rPr>
        <w:t>ALUMNI MEET 2021</w:t>
      </w:r>
    </w:p>
    <w:p w:rsidR="00392173" w:rsidRDefault="000E303B" w:rsidP="00392173">
      <w:pPr>
        <w:ind w:firstLine="720"/>
        <w:jc w:val="both"/>
        <w:rPr>
          <w:rFonts w:ascii="Times New Roman" w:hAnsi="Times New Roman" w:cs="Times New Roman"/>
          <w:sz w:val="28"/>
          <w:szCs w:val="28"/>
        </w:rPr>
      </w:pPr>
      <w:r w:rsidRPr="00F7728A">
        <w:rPr>
          <w:rFonts w:ascii="Times New Roman" w:hAnsi="Times New Roman" w:cs="Times New Roman"/>
          <w:sz w:val="28"/>
          <w:szCs w:val="28"/>
        </w:rPr>
        <w:t>The Department of Social Work held the Annual Alumni Meet of 2021 on 31</w:t>
      </w:r>
      <w:r w:rsidRPr="00F7728A">
        <w:rPr>
          <w:rFonts w:ascii="Times New Roman" w:hAnsi="Times New Roman" w:cs="Times New Roman"/>
          <w:sz w:val="28"/>
          <w:szCs w:val="28"/>
          <w:vertAlign w:val="superscript"/>
        </w:rPr>
        <w:t>st</w:t>
      </w:r>
      <w:r w:rsidRPr="00F7728A">
        <w:rPr>
          <w:rFonts w:ascii="Times New Roman" w:hAnsi="Times New Roman" w:cs="Times New Roman"/>
          <w:sz w:val="28"/>
          <w:szCs w:val="28"/>
        </w:rPr>
        <w:t xml:space="preserve"> July 2021 on Virtual Platform. Alumni of various previous batches had the great get together and shared memory with and guided the juniors for bright future with updated expectations in the career.</w:t>
      </w:r>
    </w:p>
    <w:p w:rsidR="00392173" w:rsidRDefault="00392173" w:rsidP="00392173">
      <w:pPr>
        <w:jc w:val="center"/>
        <w:rPr>
          <w:rFonts w:ascii="Times New Roman" w:hAnsi="Times New Roman" w:cs="Times New Roman"/>
          <w:sz w:val="28"/>
          <w:szCs w:val="28"/>
        </w:rPr>
      </w:pPr>
      <w:r w:rsidRPr="00392173">
        <w:rPr>
          <w:rFonts w:ascii="Times New Roman" w:hAnsi="Times New Roman" w:cs="Times New Roman"/>
          <w:noProof/>
          <w:sz w:val="28"/>
          <w:szCs w:val="28"/>
        </w:rPr>
        <w:drawing>
          <wp:inline distT="0" distB="0" distL="0" distR="0">
            <wp:extent cx="5943600" cy="3960852"/>
            <wp:effectExtent l="19050" t="0" r="0" b="0"/>
            <wp:docPr id="5" name="Picture 1" descr="C:\Users\Naveen\Desktop\2020-2021\Alumni Meet 2021\IMG-20210728-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veen\Desktop\2020-2021\Alumni Meet 2021\IMG-20210728-WA0005.jpg"/>
                    <pic:cNvPicPr>
                      <a:picLocks noChangeAspect="1" noChangeArrowheads="1"/>
                    </pic:cNvPicPr>
                  </pic:nvPicPr>
                  <pic:blipFill>
                    <a:blip r:embed="rId6"/>
                    <a:srcRect/>
                    <a:stretch>
                      <a:fillRect/>
                    </a:stretch>
                  </pic:blipFill>
                  <pic:spPr bwMode="auto">
                    <a:xfrm>
                      <a:off x="0" y="0"/>
                      <a:ext cx="5943600" cy="3960852"/>
                    </a:xfrm>
                    <a:prstGeom prst="rect">
                      <a:avLst/>
                    </a:prstGeom>
                    <a:noFill/>
                    <a:ln w="9525">
                      <a:noFill/>
                      <a:miter lim="800000"/>
                      <a:headEnd/>
                      <a:tailEnd/>
                    </a:ln>
                  </pic:spPr>
                </pic:pic>
              </a:graphicData>
            </a:graphic>
          </wp:inline>
        </w:drawing>
      </w:r>
    </w:p>
    <w:p w:rsidR="00392173" w:rsidRDefault="00392173" w:rsidP="00392173">
      <w:pPr>
        <w:jc w:val="both"/>
      </w:pPr>
      <w:r>
        <w:rPr>
          <w:noProof/>
        </w:rPr>
        <w:drawing>
          <wp:inline distT="0" distB="0" distL="0" distR="0">
            <wp:extent cx="3105150" cy="1681531"/>
            <wp:effectExtent l="19050" t="0" r="0" b="0"/>
            <wp:docPr id="2" name="Picture 2" descr="C:\Users\Naveen\Desktop\2020-2021\Alumni Meet 2021\Screenshot (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veen\Desktop\2020-2021\Alumni Meet 2021\Screenshot (218).jpg"/>
                    <pic:cNvPicPr>
                      <a:picLocks noChangeAspect="1" noChangeArrowheads="1"/>
                    </pic:cNvPicPr>
                  </pic:nvPicPr>
                  <pic:blipFill>
                    <a:blip r:embed="rId7" cstate="print"/>
                    <a:srcRect/>
                    <a:stretch>
                      <a:fillRect/>
                    </a:stretch>
                  </pic:blipFill>
                  <pic:spPr bwMode="auto">
                    <a:xfrm>
                      <a:off x="0" y="0"/>
                      <a:ext cx="3107715" cy="1682920"/>
                    </a:xfrm>
                    <a:prstGeom prst="rect">
                      <a:avLst/>
                    </a:prstGeom>
                    <a:noFill/>
                    <a:ln w="9525">
                      <a:noFill/>
                      <a:miter lim="800000"/>
                      <a:headEnd/>
                      <a:tailEnd/>
                    </a:ln>
                  </pic:spPr>
                </pic:pic>
              </a:graphicData>
            </a:graphic>
          </wp:inline>
        </w:drawing>
      </w:r>
      <w:r w:rsidRPr="00392173">
        <w:rPr>
          <w:rFonts w:ascii="Times New Roman" w:hAnsi="Times New Roman" w:cs="Times New Roman"/>
          <w:noProof/>
          <w:sz w:val="28"/>
          <w:szCs w:val="28"/>
        </w:rPr>
        <w:drawing>
          <wp:inline distT="0" distB="0" distL="0" distR="0">
            <wp:extent cx="3181350" cy="1685925"/>
            <wp:effectExtent l="19050" t="0" r="0" b="0"/>
            <wp:docPr id="4" name="Picture 3" descr="C:\Users\Naveen\Desktop\2020-2021\Alumni Meet 2021\Screenshot (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veen\Desktop\2020-2021\Alumni Meet 2021\Screenshot (230).jpg"/>
                    <pic:cNvPicPr>
                      <a:picLocks noChangeAspect="1" noChangeArrowheads="1"/>
                    </pic:cNvPicPr>
                  </pic:nvPicPr>
                  <pic:blipFill>
                    <a:blip r:embed="rId8" cstate="print"/>
                    <a:srcRect/>
                    <a:stretch>
                      <a:fillRect/>
                    </a:stretch>
                  </pic:blipFill>
                  <pic:spPr bwMode="auto">
                    <a:xfrm>
                      <a:off x="0" y="0"/>
                      <a:ext cx="3203973" cy="1697914"/>
                    </a:xfrm>
                    <a:prstGeom prst="rect">
                      <a:avLst/>
                    </a:prstGeom>
                    <a:noFill/>
                    <a:ln w="9525">
                      <a:noFill/>
                      <a:miter lim="800000"/>
                      <a:headEnd/>
                      <a:tailEnd/>
                    </a:ln>
                  </pic:spPr>
                </pic:pic>
              </a:graphicData>
            </a:graphic>
          </wp:inline>
        </w:drawing>
      </w:r>
    </w:p>
    <w:sectPr w:rsidR="00392173" w:rsidSect="00392173">
      <w:headerReference w:type="default" r:id="rId9"/>
      <w:pgSz w:w="12240" w:h="15840"/>
      <w:pgMar w:top="1440" w:right="1080" w:bottom="1440" w:left="117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0A2" w:rsidRDefault="00D610A2" w:rsidP="004A4D1C">
      <w:pPr>
        <w:spacing w:after="0" w:line="240" w:lineRule="auto"/>
      </w:pPr>
      <w:r>
        <w:separator/>
      </w:r>
    </w:p>
  </w:endnote>
  <w:endnote w:type="continuationSeparator" w:id="1">
    <w:p w:rsidR="00D610A2" w:rsidRDefault="00D610A2" w:rsidP="004A4D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0A2" w:rsidRDefault="00D610A2" w:rsidP="004A4D1C">
      <w:pPr>
        <w:spacing w:after="0" w:line="240" w:lineRule="auto"/>
      </w:pPr>
      <w:r>
        <w:separator/>
      </w:r>
    </w:p>
  </w:footnote>
  <w:footnote w:type="continuationSeparator" w:id="1">
    <w:p w:rsidR="00D610A2" w:rsidRDefault="00D610A2" w:rsidP="004A4D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1C" w:rsidRPr="004A4D1C" w:rsidRDefault="004A4D1C" w:rsidP="004A4D1C">
    <w:pPr>
      <w:spacing w:after="0" w:line="360" w:lineRule="auto"/>
      <w:ind w:left="34" w:right="16" w:hanging="15"/>
      <w:jc w:val="center"/>
      <w:rPr>
        <w:rFonts w:ascii="Times New Roman" w:hAnsi="Times New Roman" w:cs="Times New Roman"/>
        <w:b/>
        <w:color w:val="000000" w:themeColor="text1"/>
        <w:spacing w:val="-67"/>
        <w:sz w:val="30"/>
        <w:szCs w:val="30"/>
      </w:rPr>
    </w:pPr>
    <w:r w:rsidRPr="004A4D1C">
      <w:rPr>
        <w:rFonts w:ascii="Times New Roman" w:hAnsi="Times New Roman" w:cs="Times New Roman"/>
        <w:b/>
        <w:color w:val="000000" w:themeColor="text1"/>
        <w:sz w:val="30"/>
        <w:szCs w:val="30"/>
      </w:rPr>
      <w:t>THE</w:t>
    </w:r>
    <w:r w:rsidRPr="004A4D1C">
      <w:rPr>
        <w:rFonts w:ascii="Times New Roman" w:hAnsi="Times New Roman" w:cs="Times New Roman"/>
        <w:b/>
        <w:color w:val="000000" w:themeColor="text1"/>
        <w:spacing w:val="-6"/>
        <w:sz w:val="30"/>
        <w:szCs w:val="30"/>
      </w:rPr>
      <w:t xml:space="preserve"> </w:t>
    </w:r>
    <w:r w:rsidRPr="004A4D1C">
      <w:rPr>
        <w:rFonts w:ascii="Times New Roman" w:hAnsi="Times New Roman" w:cs="Times New Roman"/>
        <w:b/>
        <w:color w:val="000000" w:themeColor="text1"/>
        <w:sz w:val="30"/>
        <w:szCs w:val="30"/>
      </w:rPr>
      <w:t>OXFORD</w:t>
    </w:r>
    <w:r w:rsidRPr="004A4D1C">
      <w:rPr>
        <w:rFonts w:ascii="Times New Roman" w:hAnsi="Times New Roman" w:cs="Times New Roman"/>
        <w:b/>
        <w:color w:val="000000" w:themeColor="text1"/>
        <w:spacing w:val="-3"/>
        <w:sz w:val="30"/>
        <w:szCs w:val="30"/>
      </w:rPr>
      <w:t xml:space="preserve"> </w:t>
    </w:r>
    <w:r w:rsidRPr="004A4D1C">
      <w:rPr>
        <w:rFonts w:ascii="Times New Roman" w:hAnsi="Times New Roman" w:cs="Times New Roman"/>
        <w:b/>
        <w:color w:val="000000" w:themeColor="text1"/>
        <w:sz w:val="30"/>
        <w:szCs w:val="30"/>
      </w:rPr>
      <w:t>COLLEGE</w:t>
    </w:r>
    <w:r w:rsidRPr="004A4D1C">
      <w:rPr>
        <w:rFonts w:ascii="Times New Roman" w:hAnsi="Times New Roman" w:cs="Times New Roman"/>
        <w:b/>
        <w:color w:val="000000" w:themeColor="text1"/>
        <w:spacing w:val="-5"/>
        <w:sz w:val="30"/>
        <w:szCs w:val="30"/>
      </w:rPr>
      <w:t xml:space="preserve"> </w:t>
    </w:r>
    <w:r w:rsidRPr="004A4D1C">
      <w:rPr>
        <w:rFonts w:ascii="Times New Roman" w:hAnsi="Times New Roman" w:cs="Times New Roman"/>
        <w:b/>
        <w:color w:val="000000" w:themeColor="text1"/>
        <w:sz w:val="30"/>
        <w:szCs w:val="30"/>
      </w:rPr>
      <w:t>OF</w:t>
    </w:r>
    <w:r w:rsidRPr="004A4D1C">
      <w:rPr>
        <w:rFonts w:ascii="Times New Roman" w:hAnsi="Times New Roman" w:cs="Times New Roman"/>
        <w:b/>
        <w:color w:val="000000" w:themeColor="text1"/>
        <w:spacing w:val="-4"/>
        <w:sz w:val="30"/>
        <w:szCs w:val="30"/>
      </w:rPr>
      <w:t xml:space="preserve"> </w:t>
    </w:r>
    <w:r w:rsidRPr="004A4D1C">
      <w:rPr>
        <w:rFonts w:ascii="Times New Roman" w:hAnsi="Times New Roman" w:cs="Times New Roman"/>
        <w:b/>
        <w:color w:val="000000" w:themeColor="text1"/>
        <w:sz w:val="30"/>
        <w:szCs w:val="30"/>
      </w:rPr>
      <w:t>ARTS</w:t>
    </w:r>
  </w:p>
  <w:p w:rsidR="004A4D1C" w:rsidRPr="004A4D1C" w:rsidRDefault="004A4D1C" w:rsidP="004A4D1C">
    <w:pPr>
      <w:spacing w:after="0" w:line="360" w:lineRule="auto"/>
      <w:ind w:left="34" w:right="16" w:hanging="15"/>
      <w:jc w:val="center"/>
      <w:rPr>
        <w:rFonts w:ascii="Times New Roman" w:hAnsi="Times New Roman" w:cs="Times New Roman"/>
        <w:b/>
        <w:color w:val="000000" w:themeColor="text1"/>
        <w:sz w:val="28"/>
      </w:rPr>
    </w:pPr>
    <w:r w:rsidRPr="004A4D1C">
      <w:rPr>
        <w:rFonts w:ascii="Times New Roman" w:hAnsi="Times New Roman" w:cs="Times New Roman"/>
        <w:b/>
        <w:color w:val="000000" w:themeColor="text1"/>
        <w:sz w:val="28"/>
      </w:rPr>
      <w:t>DEPARTMENT</w:t>
    </w:r>
    <w:r w:rsidRPr="004A4D1C">
      <w:rPr>
        <w:rFonts w:ascii="Times New Roman" w:hAnsi="Times New Roman" w:cs="Times New Roman"/>
        <w:b/>
        <w:color w:val="000000" w:themeColor="text1"/>
        <w:spacing w:val="-6"/>
        <w:sz w:val="28"/>
      </w:rPr>
      <w:t xml:space="preserve"> </w:t>
    </w:r>
    <w:r w:rsidRPr="004A4D1C">
      <w:rPr>
        <w:rFonts w:ascii="Times New Roman" w:hAnsi="Times New Roman" w:cs="Times New Roman"/>
        <w:b/>
        <w:color w:val="000000" w:themeColor="text1"/>
        <w:sz w:val="28"/>
      </w:rPr>
      <w:t>OF</w:t>
    </w:r>
    <w:r w:rsidRPr="004A4D1C">
      <w:rPr>
        <w:rFonts w:ascii="Times New Roman" w:hAnsi="Times New Roman" w:cs="Times New Roman"/>
        <w:b/>
        <w:color w:val="000000" w:themeColor="text1"/>
        <w:spacing w:val="-2"/>
        <w:sz w:val="28"/>
      </w:rPr>
      <w:t xml:space="preserve"> </w:t>
    </w:r>
    <w:r w:rsidRPr="004A4D1C">
      <w:rPr>
        <w:rFonts w:ascii="Times New Roman" w:hAnsi="Times New Roman" w:cs="Times New Roman"/>
        <w:b/>
        <w:color w:val="000000" w:themeColor="text1"/>
        <w:sz w:val="28"/>
      </w:rPr>
      <w:t>SOCIAL</w:t>
    </w:r>
    <w:r w:rsidRPr="004A4D1C">
      <w:rPr>
        <w:rFonts w:ascii="Times New Roman" w:hAnsi="Times New Roman" w:cs="Times New Roman"/>
        <w:b/>
        <w:color w:val="000000" w:themeColor="text1"/>
        <w:spacing w:val="-2"/>
        <w:sz w:val="28"/>
      </w:rPr>
      <w:t xml:space="preserve"> </w:t>
    </w:r>
    <w:r w:rsidRPr="004A4D1C">
      <w:rPr>
        <w:rFonts w:ascii="Times New Roman" w:hAnsi="Times New Roman" w:cs="Times New Roman"/>
        <w:b/>
        <w:color w:val="000000" w:themeColor="text1"/>
        <w:sz w:val="28"/>
      </w:rPr>
      <w:t>WORK</w:t>
    </w:r>
  </w:p>
  <w:p w:rsidR="004A4D1C" w:rsidRPr="004A4D1C" w:rsidRDefault="004A4D1C" w:rsidP="004A4D1C">
    <w:pPr>
      <w:spacing w:after="0" w:line="360" w:lineRule="auto"/>
      <w:ind w:left="34" w:right="16" w:hanging="15"/>
      <w:jc w:val="center"/>
      <w:rPr>
        <w:rFonts w:ascii="Times New Roman" w:hAnsi="Times New Roman" w:cs="Times New Roman"/>
        <w:b/>
        <w:color w:val="000000" w:themeColor="text1"/>
      </w:rPr>
    </w:pPr>
    <w:r w:rsidRPr="004A4D1C">
      <w:rPr>
        <w:rFonts w:ascii="Times New Roman" w:hAnsi="Times New Roman" w:cs="Times New Roman"/>
        <w:b/>
        <w:color w:val="000000" w:themeColor="text1"/>
        <w:shd w:val="clear" w:color="auto" w:fill="FFFFFF"/>
      </w:rPr>
      <w:t>NO.32, 19TH MAIN, 17TH ‘B’ CROSS, SECTOR IV, HSR LAYOUT, BANGALORE 560 102</w:t>
    </w:r>
  </w:p>
  <w:p w:rsidR="004A4D1C" w:rsidRPr="004A4D1C" w:rsidRDefault="004A4D1C" w:rsidP="004A4D1C">
    <w:pPr>
      <w:pStyle w:val="Header"/>
      <w:spacing w:line="360" w:lineRule="auto"/>
      <w:rPr>
        <w:rFonts w:ascii="Times New Roman" w:hAnsi="Times New Roman"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0E303B"/>
    <w:rsid w:val="000E303B"/>
    <w:rsid w:val="002224AB"/>
    <w:rsid w:val="00392173"/>
    <w:rsid w:val="004A4D1C"/>
    <w:rsid w:val="00A43C16"/>
    <w:rsid w:val="00D202CC"/>
    <w:rsid w:val="00D610A2"/>
    <w:rsid w:val="00EA72EB"/>
    <w:rsid w:val="00EB6D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4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A4D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4D1C"/>
  </w:style>
  <w:style w:type="paragraph" w:styleId="Footer">
    <w:name w:val="footer"/>
    <w:basedOn w:val="Normal"/>
    <w:link w:val="FooterChar"/>
    <w:uiPriority w:val="99"/>
    <w:semiHidden/>
    <w:unhideWhenUsed/>
    <w:rsid w:val="004A4D1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A4D1C"/>
  </w:style>
  <w:style w:type="paragraph" w:styleId="BalloonText">
    <w:name w:val="Balloon Text"/>
    <w:basedOn w:val="Normal"/>
    <w:link w:val="BalloonTextChar"/>
    <w:uiPriority w:val="99"/>
    <w:semiHidden/>
    <w:unhideWhenUsed/>
    <w:rsid w:val="003921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1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52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251</Characters>
  <Application>Microsoft Office Word</Application>
  <DocSecurity>0</DocSecurity>
  <Lines>2</Lines>
  <Paragraphs>1</Paragraphs>
  <ScaleCrop>false</ScaleCrop>
  <Company/>
  <LinksUpToDate>false</LinksUpToDate>
  <CharactersWithSpaces>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Naveen</dc:creator>
  <cp:lastModifiedBy>student</cp:lastModifiedBy>
  <cp:revision>2</cp:revision>
  <dcterms:created xsi:type="dcterms:W3CDTF">2022-01-03T12:17:00Z</dcterms:created>
  <dcterms:modified xsi:type="dcterms:W3CDTF">2022-01-03T12:17:00Z</dcterms:modified>
</cp:coreProperties>
</file>